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A1F" w:rsidRPr="009731B7" w:rsidRDefault="002C1A1F" w:rsidP="009731B7">
      <w:pPr>
        <w:jc w:val="both"/>
        <w:rPr>
          <w:b/>
          <w:sz w:val="24"/>
        </w:rPr>
      </w:pPr>
      <w:r w:rsidRPr="009731B7">
        <w:rPr>
          <w:b/>
          <w:sz w:val="24"/>
        </w:rPr>
        <w:t xml:space="preserve">Das Klavierduo Tereza </w:t>
      </w:r>
      <w:proofErr w:type="spellStart"/>
      <w:r w:rsidRPr="009731B7">
        <w:rPr>
          <w:b/>
          <w:sz w:val="24"/>
        </w:rPr>
        <w:t>Bodnárová</w:t>
      </w:r>
      <w:proofErr w:type="spellEnd"/>
      <w:r w:rsidRPr="009731B7">
        <w:rPr>
          <w:b/>
          <w:sz w:val="24"/>
        </w:rPr>
        <w:t xml:space="preserve"> und Sibylle Wolf</w:t>
      </w:r>
    </w:p>
    <w:p w:rsidR="002C1A1F" w:rsidRPr="009731B7" w:rsidRDefault="002C1A1F" w:rsidP="009731B7">
      <w:pPr>
        <w:jc w:val="both"/>
        <w:rPr>
          <w:sz w:val="24"/>
        </w:rPr>
      </w:pPr>
      <w:r w:rsidRPr="009731B7">
        <w:rPr>
          <w:sz w:val="24"/>
        </w:rPr>
        <w:t xml:space="preserve">Das vierhändige Klavierspiel – gemeinsam auf einem Instrument – ist eine sehr intime Musikgattung, die heute selten in den Konzertsälen zu hören ist. Sie sind eingeladen, dieses wunderschöne und umfangreiche Repertoire mit den Pianistinnen Tereza </w:t>
      </w:r>
      <w:proofErr w:type="spellStart"/>
      <w:r w:rsidRPr="009731B7">
        <w:rPr>
          <w:sz w:val="24"/>
        </w:rPr>
        <w:t>Bodnárová</w:t>
      </w:r>
      <w:proofErr w:type="spellEnd"/>
      <w:r w:rsidRPr="009731B7">
        <w:rPr>
          <w:sz w:val="24"/>
        </w:rPr>
        <w:t xml:space="preserve"> und Sibylle Wolf zu entdecken.</w:t>
      </w:r>
    </w:p>
    <w:p w:rsidR="00A140C4" w:rsidRPr="009731B7" w:rsidRDefault="002C1A1F" w:rsidP="009731B7">
      <w:pPr>
        <w:jc w:val="both"/>
        <w:rPr>
          <w:sz w:val="24"/>
        </w:rPr>
      </w:pPr>
      <w:r w:rsidRPr="009731B7">
        <w:rPr>
          <w:sz w:val="24"/>
        </w:rPr>
        <w:t xml:space="preserve">Das tschechisch-deutsche Klavierduo zeichnet sich durch brillantes Spiel und äußerst homogenen Klang aus. </w:t>
      </w:r>
      <w:r w:rsidR="00A140C4" w:rsidRPr="009731B7">
        <w:rPr>
          <w:sz w:val="24"/>
        </w:rPr>
        <w:t>Diese außergewöhnliche Harmonie basiert auf dem langjährigen gemeinsamen Studium bei Prof. Vassily Lobanov in Köln.</w:t>
      </w:r>
    </w:p>
    <w:p w:rsidR="002C1A1F" w:rsidRPr="009731B7" w:rsidRDefault="00A140C4" w:rsidP="009731B7">
      <w:pPr>
        <w:jc w:val="both"/>
        <w:rPr>
          <w:rFonts w:ascii="Calibri" w:hAnsi="Calibri"/>
          <w:sz w:val="24"/>
        </w:rPr>
      </w:pPr>
      <w:r w:rsidRPr="009731B7">
        <w:rPr>
          <w:sz w:val="24"/>
        </w:rPr>
        <w:t xml:space="preserve">Kennengelernt haben sich </w:t>
      </w:r>
      <w:r w:rsidRPr="009731B7">
        <w:rPr>
          <w:rFonts w:ascii="Calibri" w:hAnsi="Calibri"/>
          <w:sz w:val="24"/>
        </w:rPr>
        <w:t xml:space="preserve">und Sibylle Wolf und Tereza </w:t>
      </w:r>
      <w:proofErr w:type="spellStart"/>
      <w:r w:rsidRPr="009731B7">
        <w:rPr>
          <w:rFonts w:ascii="Calibri" w:hAnsi="Calibri"/>
          <w:sz w:val="24"/>
        </w:rPr>
        <w:t>Bodnárová</w:t>
      </w:r>
      <w:proofErr w:type="spellEnd"/>
      <w:r w:rsidRPr="009731B7">
        <w:rPr>
          <w:rFonts w:ascii="Calibri" w:hAnsi="Calibri"/>
          <w:sz w:val="24"/>
        </w:rPr>
        <w:t xml:space="preserve"> auf einem internationalen Kammermusikkurs im Thüringer Wald</w:t>
      </w:r>
      <w:proofErr w:type="gramStart"/>
      <w:r w:rsidRPr="009731B7">
        <w:rPr>
          <w:rFonts w:ascii="Calibri" w:hAnsi="Calibri"/>
          <w:sz w:val="24"/>
        </w:rPr>
        <w:t>, seitdem</w:t>
      </w:r>
      <w:proofErr w:type="gramEnd"/>
      <w:r w:rsidRPr="009731B7">
        <w:rPr>
          <w:rFonts w:ascii="Calibri" w:hAnsi="Calibri"/>
          <w:sz w:val="24"/>
        </w:rPr>
        <w:t xml:space="preserve"> führt</w:t>
      </w:r>
      <w:bookmarkStart w:id="0" w:name="_GoBack"/>
      <w:r w:rsidRPr="00E34646">
        <w:rPr>
          <w:rFonts w:ascii="Calibri" w:hAnsi="Calibri"/>
          <w:color w:val="FF0000"/>
          <w:sz w:val="24"/>
        </w:rPr>
        <w:t xml:space="preserve"> </w:t>
      </w:r>
      <w:bookmarkEnd w:id="0"/>
      <w:r w:rsidRPr="009731B7">
        <w:rPr>
          <w:rFonts w:ascii="Calibri" w:hAnsi="Calibri"/>
          <w:sz w:val="24"/>
        </w:rPr>
        <w:t xml:space="preserve">sie die gemeinsame Konzerttätigkeit durch ganz Deutschland und viele Länder Europas. </w:t>
      </w:r>
      <w:r w:rsidR="002C1A1F" w:rsidRPr="009731B7">
        <w:rPr>
          <w:rFonts w:ascii="Calibri" w:hAnsi="Calibri"/>
          <w:sz w:val="24"/>
        </w:rPr>
        <w:t>Im Mittelpunkt steht dabei ein deutsch-tschechisches Repertoire und unbekannte Originalwerke vom Barock bis zur Zeitgenössischen Musik.</w:t>
      </w:r>
    </w:p>
    <w:p w:rsidR="00A140C4" w:rsidRPr="009731B7" w:rsidRDefault="00A140C4" w:rsidP="009731B7">
      <w:pPr>
        <w:jc w:val="both"/>
        <w:rPr>
          <w:rFonts w:cs="Arial"/>
          <w:bCs/>
          <w:sz w:val="24"/>
          <w:szCs w:val="24"/>
        </w:rPr>
      </w:pPr>
    </w:p>
    <w:p w:rsidR="00E032D7" w:rsidRPr="009731B7" w:rsidRDefault="00F9752A" w:rsidP="009731B7">
      <w:pPr>
        <w:jc w:val="both"/>
        <w:rPr>
          <w:sz w:val="24"/>
          <w:szCs w:val="24"/>
        </w:rPr>
      </w:pPr>
      <w:r w:rsidRPr="009731B7">
        <w:rPr>
          <w:rFonts w:cs="Arial"/>
          <w:b/>
          <w:bCs/>
          <w:sz w:val="24"/>
          <w:szCs w:val="24"/>
        </w:rPr>
        <w:t xml:space="preserve">Tereza </w:t>
      </w:r>
      <w:proofErr w:type="spellStart"/>
      <w:r w:rsidRPr="009731B7">
        <w:rPr>
          <w:rFonts w:cs="Arial"/>
          <w:b/>
          <w:bCs/>
          <w:sz w:val="24"/>
          <w:szCs w:val="24"/>
        </w:rPr>
        <w:t>Bodnárová</w:t>
      </w:r>
      <w:proofErr w:type="spellEnd"/>
      <w:r w:rsidRPr="009731B7">
        <w:rPr>
          <w:rFonts w:cs="Arial"/>
          <w:bCs/>
          <w:sz w:val="24"/>
          <w:szCs w:val="24"/>
        </w:rPr>
        <w:t xml:space="preserve"> </w:t>
      </w:r>
      <w:r w:rsidR="00646BB4" w:rsidRPr="009731B7">
        <w:rPr>
          <w:rFonts w:cs="Arial"/>
          <w:sz w:val="24"/>
          <w:szCs w:val="24"/>
        </w:rPr>
        <w:t xml:space="preserve">studierte </w:t>
      </w:r>
      <w:r w:rsidR="00E260EC" w:rsidRPr="009731B7">
        <w:rPr>
          <w:rFonts w:cs="Arial"/>
          <w:sz w:val="24"/>
          <w:szCs w:val="24"/>
        </w:rPr>
        <w:t>am Prager Konservatorium</w:t>
      </w:r>
      <w:r w:rsidR="00646BB4" w:rsidRPr="009731B7">
        <w:rPr>
          <w:rFonts w:cs="Arial"/>
          <w:sz w:val="24"/>
          <w:szCs w:val="24"/>
        </w:rPr>
        <w:t xml:space="preserve">, </w:t>
      </w:r>
      <w:r w:rsidRPr="009731B7">
        <w:rPr>
          <w:rFonts w:cs="Arial"/>
          <w:sz w:val="24"/>
          <w:szCs w:val="24"/>
        </w:rPr>
        <w:t xml:space="preserve">am </w:t>
      </w:r>
      <w:proofErr w:type="spellStart"/>
      <w:r w:rsidRPr="009731B7">
        <w:rPr>
          <w:rFonts w:cs="Arial"/>
          <w:sz w:val="24"/>
          <w:szCs w:val="24"/>
        </w:rPr>
        <w:t>Rogaland-Musik-Konservatorium</w:t>
      </w:r>
      <w:proofErr w:type="spellEnd"/>
      <w:r w:rsidRPr="009731B7">
        <w:rPr>
          <w:rFonts w:cs="Arial"/>
          <w:sz w:val="24"/>
          <w:szCs w:val="24"/>
        </w:rPr>
        <w:t xml:space="preserve"> in Stavanger (Nor</w:t>
      </w:r>
      <w:r w:rsidR="00E260EC" w:rsidRPr="009731B7">
        <w:rPr>
          <w:rFonts w:cs="Arial"/>
          <w:sz w:val="24"/>
          <w:szCs w:val="24"/>
        </w:rPr>
        <w:t>wegen)</w:t>
      </w:r>
      <w:r w:rsidR="00646BB4" w:rsidRPr="009731B7">
        <w:rPr>
          <w:rFonts w:cs="Arial"/>
          <w:sz w:val="24"/>
          <w:szCs w:val="24"/>
        </w:rPr>
        <w:t xml:space="preserve"> und </w:t>
      </w:r>
      <w:r w:rsidR="006E5016" w:rsidRPr="009731B7">
        <w:rPr>
          <w:rFonts w:cs="Arial"/>
          <w:sz w:val="24"/>
          <w:szCs w:val="24"/>
        </w:rPr>
        <w:t>an der H</w:t>
      </w:r>
      <w:r w:rsidRPr="009731B7">
        <w:rPr>
          <w:rFonts w:cs="Arial"/>
          <w:sz w:val="24"/>
          <w:szCs w:val="24"/>
        </w:rPr>
        <w:t>ochschule</w:t>
      </w:r>
      <w:r w:rsidR="006E5016" w:rsidRPr="009731B7">
        <w:rPr>
          <w:rFonts w:cs="Arial"/>
          <w:sz w:val="24"/>
          <w:szCs w:val="24"/>
        </w:rPr>
        <w:t xml:space="preserve"> für Musik</w:t>
      </w:r>
      <w:r w:rsidR="00E260EC" w:rsidRPr="009731B7">
        <w:rPr>
          <w:rFonts w:cs="Arial"/>
          <w:sz w:val="24"/>
          <w:szCs w:val="24"/>
        </w:rPr>
        <w:t xml:space="preserve"> Köln</w:t>
      </w:r>
      <w:r w:rsidRPr="009731B7">
        <w:rPr>
          <w:rFonts w:cs="Arial"/>
          <w:sz w:val="24"/>
          <w:szCs w:val="24"/>
        </w:rPr>
        <w:t>.</w:t>
      </w:r>
      <w:r w:rsidR="00E032D7" w:rsidRPr="009731B7">
        <w:rPr>
          <w:rFonts w:cs="Arial"/>
          <w:sz w:val="24"/>
          <w:szCs w:val="24"/>
        </w:rPr>
        <w:t xml:space="preserve"> </w:t>
      </w:r>
    </w:p>
    <w:p w:rsidR="00F9752A" w:rsidRPr="009731B7" w:rsidRDefault="00E260EC" w:rsidP="009731B7">
      <w:pPr>
        <w:jc w:val="both"/>
        <w:rPr>
          <w:rFonts w:cs="Arial"/>
          <w:sz w:val="24"/>
          <w:szCs w:val="24"/>
        </w:rPr>
      </w:pPr>
      <w:r w:rsidRPr="009731B7">
        <w:rPr>
          <w:rFonts w:cs="Arial"/>
          <w:sz w:val="24"/>
          <w:szCs w:val="24"/>
        </w:rPr>
        <w:t>Sie ist gefragte Liedbegleiterin, Kammermusikpartnerin und Korrepetitorin, hatte</w:t>
      </w:r>
      <w:r w:rsidR="005B7208" w:rsidRPr="009731B7">
        <w:rPr>
          <w:rFonts w:cs="Arial"/>
          <w:sz w:val="24"/>
          <w:szCs w:val="24"/>
        </w:rPr>
        <w:t xml:space="preserve"> einen Lehrauftrag für Korrepetition in</w:t>
      </w:r>
      <w:r w:rsidR="00F9752A" w:rsidRPr="009731B7">
        <w:rPr>
          <w:rFonts w:cs="Arial"/>
          <w:sz w:val="24"/>
          <w:szCs w:val="24"/>
        </w:rPr>
        <w:t xml:space="preserve"> der Flötenklasse des </w:t>
      </w:r>
      <w:r w:rsidR="005B7208" w:rsidRPr="009731B7">
        <w:rPr>
          <w:rFonts w:cs="Arial"/>
          <w:sz w:val="24"/>
          <w:szCs w:val="24"/>
        </w:rPr>
        <w:t>Prager Konservatoriums</w:t>
      </w:r>
      <w:r w:rsidRPr="009731B7">
        <w:rPr>
          <w:rFonts w:cs="Arial"/>
          <w:sz w:val="24"/>
          <w:szCs w:val="24"/>
        </w:rPr>
        <w:t xml:space="preserve"> und begleitete</w:t>
      </w:r>
      <w:r w:rsidR="00F9752A" w:rsidRPr="009731B7">
        <w:rPr>
          <w:rFonts w:cs="Arial"/>
          <w:sz w:val="24"/>
          <w:szCs w:val="24"/>
        </w:rPr>
        <w:t xml:space="preserve"> in der Oboenklasse an</w:t>
      </w:r>
      <w:r w:rsidR="006E5016" w:rsidRPr="009731B7">
        <w:rPr>
          <w:rFonts w:cs="Arial"/>
          <w:sz w:val="24"/>
          <w:szCs w:val="24"/>
        </w:rPr>
        <w:t xml:space="preserve"> der Hochschule für Musik</w:t>
      </w:r>
      <w:r w:rsidRPr="009731B7">
        <w:rPr>
          <w:rFonts w:cs="Arial"/>
          <w:sz w:val="24"/>
          <w:szCs w:val="24"/>
        </w:rPr>
        <w:t xml:space="preserve"> Köln.</w:t>
      </w:r>
    </w:p>
    <w:p w:rsidR="002C1A1F" w:rsidRPr="009731B7" w:rsidRDefault="00F9752A" w:rsidP="009731B7">
      <w:pPr>
        <w:jc w:val="both"/>
        <w:rPr>
          <w:rFonts w:cs="Arial"/>
          <w:sz w:val="24"/>
          <w:szCs w:val="24"/>
        </w:rPr>
      </w:pPr>
      <w:r w:rsidRPr="009731B7">
        <w:rPr>
          <w:rFonts w:cs="Arial"/>
          <w:sz w:val="24"/>
          <w:szCs w:val="24"/>
        </w:rPr>
        <w:t xml:space="preserve">Tereza </w:t>
      </w:r>
      <w:proofErr w:type="spellStart"/>
      <w:r w:rsidRPr="009731B7">
        <w:rPr>
          <w:rFonts w:cs="Arial"/>
          <w:sz w:val="24"/>
          <w:szCs w:val="24"/>
        </w:rPr>
        <w:t>Bodnárová</w:t>
      </w:r>
      <w:proofErr w:type="spellEnd"/>
      <w:r w:rsidRPr="009731B7">
        <w:rPr>
          <w:rFonts w:cs="Arial"/>
          <w:sz w:val="24"/>
          <w:szCs w:val="24"/>
        </w:rPr>
        <w:t xml:space="preserve"> ist mehr</w:t>
      </w:r>
      <w:r w:rsidR="00E260EC" w:rsidRPr="009731B7">
        <w:rPr>
          <w:rFonts w:cs="Arial"/>
          <w:sz w:val="24"/>
          <w:szCs w:val="24"/>
        </w:rPr>
        <w:t>fache Preisträgerin bei internationalen Wettbewerben</w:t>
      </w:r>
      <w:r w:rsidR="00646BB4" w:rsidRPr="009731B7">
        <w:rPr>
          <w:rFonts w:cs="Arial"/>
          <w:sz w:val="24"/>
          <w:szCs w:val="24"/>
        </w:rPr>
        <w:t>.</w:t>
      </w:r>
      <w:r w:rsidR="00AE1330" w:rsidRPr="009731B7">
        <w:rPr>
          <w:rFonts w:cs="Arial"/>
          <w:sz w:val="24"/>
          <w:szCs w:val="24"/>
        </w:rPr>
        <w:t xml:space="preserve"> </w:t>
      </w:r>
      <w:r w:rsidR="00E260EC" w:rsidRPr="009731B7">
        <w:rPr>
          <w:rFonts w:cs="Arial"/>
          <w:sz w:val="24"/>
          <w:szCs w:val="24"/>
        </w:rPr>
        <w:t>Außerdem machte sie</w:t>
      </w:r>
      <w:r w:rsidR="005120F9" w:rsidRPr="009731B7">
        <w:rPr>
          <w:rFonts w:cs="Arial"/>
          <w:sz w:val="24"/>
          <w:szCs w:val="24"/>
        </w:rPr>
        <w:t xml:space="preserve"> </w:t>
      </w:r>
      <w:r w:rsidR="00AE1330" w:rsidRPr="009731B7">
        <w:rPr>
          <w:rFonts w:cs="Arial"/>
          <w:sz w:val="24"/>
          <w:szCs w:val="24"/>
        </w:rPr>
        <w:t xml:space="preserve">Rundfunkaufnahmen für </w:t>
      </w:r>
      <w:r w:rsidR="005120F9" w:rsidRPr="009731B7">
        <w:rPr>
          <w:rFonts w:cs="Arial"/>
          <w:sz w:val="24"/>
          <w:szCs w:val="24"/>
        </w:rPr>
        <w:t>den Tschechischen Rundfunk „</w:t>
      </w:r>
      <w:proofErr w:type="spellStart"/>
      <w:r w:rsidR="00AE1330" w:rsidRPr="009731B7">
        <w:rPr>
          <w:rFonts w:cs="Arial"/>
          <w:sz w:val="24"/>
          <w:szCs w:val="24"/>
        </w:rPr>
        <w:t>Český</w:t>
      </w:r>
      <w:proofErr w:type="spellEnd"/>
      <w:r w:rsidR="00AE1330" w:rsidRPr="009731B7">
        <w:rPr>
          <w:rFonts w:cs="Arial"/>
          <w:sz w:val="24"/>
          <w:szCs w:val="24"/>
        </w:rPr>
        <w:t xml:space="preserve"> </w:t>
      </w:r>
      <w:proofErr w:type="spellStart"/>
      <w:r w:rsidR="00AE1330" w:rsidRPr="009731B7">
        <w:rPr>
          <w:rFonts w:cs="Arial"/>
          <w:sz w:val="24"/>
          <w:szCs w:val="24"/>
        </w:rPr>
        <w:t>rozhlas</w:t>
      </w:r>
      <w:proofErr w:type="spellEnd"/>
      <w:r w:rsidR="005120F9" w:rsidRPr="009731B7">
        <w:rPr>
          <w:rFonts w:cs="Arial"/>
          <w:sz w:val="24"/>
          <w:szCs w:val="24"/>
        </w:rPr>
        <w:t>“.</w:t>
      </w:r>
    </w:p>
    <w:p w:rsidR="00F9752A" w:rsidRPr="009731B7" w:rsidRDefault="005B7208" w:rsidP="009731B7">
      <w:pPr>
        <w:jc w:val="both"/>
        <w:rPr>
          <w:rFonts w:cs="Arial"/>
          <w:sz w:val="24"/>
          <w:szCs w:val="24"/>
        </w:rPr>
      </w:pPr>
      <w:r w:rsidRPr="009731B7">
        <w:rPr>
          <w:rFonts w:cs="Arial"/>
          <w:sz w:val="24"/>
          <w:szCs w:val="24"/>
        </w:rPr>
        <w:t>Neben ihrer musikalischen Ausbildung</w:t>
      </w:r>
      <w:r w:rsidR="00F9752A" w:rsidRPr="009731B7">
        <w:rPr>
          <w:rFonts w:cs="Arial"/>
          <w:sz w:val="24"/>
          <w:szCs w:val="24"/>
        </w:rPr>
        <w:t xml:space="preserve"> studierte sie Philosophie und Anthropologie. </w:t>
      </w:r>
    </w:p>
    <w:p w:rsidR="00F9752A" w:rsidRPr="009731B7" w:rsidRDefault="00F9752A" w:rsidP="009731B7">
      <w:pPr>
        <w:jc w:val="both"/>
        <w:rPr>
          <w:sz w:val="24"/>
        </w:rPr>
      </w:pPr>
    </w:p>
    <w:p w:rsidR="005567F8" w:rsidRPr="009731B7" w:rsidRDefault="00F9752A" w:rsidP="009731B7">
      <w:pPr>
        <w:jc w:val="both"/>
        <w:rPr>
          <w:sz w:val="24"/>
        </w:rPr>
      </w:pPr>
      <w:r w:rsidRPr="009731B7">
        <w:rPr>
          <w:b/>
          <w:sz w:val="24"/>
        </w:rPr>
        <w:t>Sibylle Wolf</w:t>
      </w:r>
      <w:r w:rsidRPr="009731B7">
        <w:rPr>
          <w:sz w:val="24"/>
        </w:rPr>
        <w:t xml:space="preserve"> </w:t>
      </w:r>
      <w:r w:rsidR="00E260EC" w:rsidRPr="009731B7">
        <w:rPr>
          <w:sz w:val="24"/>
        </w:rPr>
        <w:t>erhielt ihre Ausbildung</w:t>
      </w:r>
      <w:r w:rsidR="00646BB4" w:rsidRPr="009731B7">
        <w:rPr>
          <w:sz w:val="24"/>
        </w:rPr>
        <w:t xml:space="preserve"> </w:t>
      </w:r>
      <w:r w:rsidRPr="009731B7">
        <w:rPr>
          <w:sz w:val="24"/>
        </w:rPr>
        <w:t>an der Musi</w:t>
      </w:r>
      <w:r w:rsidR="00E260EC" w:rsidRPr="009731B7">
        <w:rPr>
          <w:sz w:val="24"/>
        </w:rPr>
        <w:t>khochschule in Dresden</w:t>
      </w:r>
      <w:r w:rsidR="00646BB4" w:rsidRPr="009731B7">
        <w:rPr>
          <w:sz w:val="24"/>
        </w:rPr>
        <w:t>,</w:t>
      </w:r>
      <w:r w:rsidRPr="009731B7">
        <w:rPr>
          <w:sz w:val="24"/>
        </w:rPr>
        <w:t xml:space="preserve"> an der Hochschule für Musik Köln</w:t>
      </w:r>
      <w:r w:rsidR="00646BB4" w:rsidRPr="009731B7">
        <w:rPr>
          <w:sz w:val="24"/>
        </w:rPr>
        <w:t xml:space="preserve"> </w:t>
      </w:r>
      <w:r w:rsidR="00E260EC" w:rsidRPr="009731B7">
        <w:rPr>
          <w:sz w:val="24"/>
        </w:rPr>
        <w:t>und</w:t>
      </w:r>
      <w:r w:rsidR="005567F8" w:rsidRPr="009731B7">
        <w:rPr>
          <w:sz w:val="24"/>
        </w:rPr>
        <w:t xml:space="preserve"> an der Folkwang-Hochschule in Essen.</w:t>
      </w:r>
    </w:p>
    <w:p w:rsidR="005567F8" w:rsidRPr="009731B7" w:rsidRDefault="005A6767" w:rsidP="009731B7">
      <w:pPr>
        <w:jc w:val="both"/>
        <w:rPr>
          <w:sz w:val="24"/>
        </w:rPr>
      </w:pPr>
      <w:r w:rsidRPr="009731B7">
        <w:rPr>
          <w:sz w:val="24"/>
        </w:rPr>
        <w:t>Sie</w:t>
      </w:r>
      <w:r w:rsidR="00E260EC" w:rsidRPr="009731B7">
        <w:rPr>
          <w:sz w:val="24"/>
        </w:rPr>
        <w:t xml:space="preserve"> erhielt zahlreiche Stipendien und</w:t>
      </w:r>
      <w:r w:rsidR="005567F8" w:rsidRPr="009731B7">
        <w:rPr>
          <w:sz w:val="24"/>
        </w:rPr>
        <w:t xml:space="preserve"> Unterstützu</w:t>
      </w:r>
      <w:r w:rsidR="00E260EC" w:rsidRPr="009731B7">
        <w:rPr>
          <w:sz w:val="24"/>
        </w:rPr>
        <w:t xml:space="preserve">ng der Mäzenatin Helga </w:t>
      </w:r>
      <w:proofErr w:type="spellStart"/>
      <w:r w:rsidR="00E260EC" w:rsidRPr="009731B7">
        <w:rPr>
          <w:sz w:val="24"/>
        </w:rPr>
        <w:t>Hohnen</w:t>
      </w:r>
      <w:proofErr w:type="spellEnd"/>
      <w:r w:rsidR="00E260EC" w:rsidRPr="009731B7">
        <w:rPr>
          <w:sz w:val="24"/>
        </w:rPr>
        <w:t xml:space="preserve"> für</w:t>
      </w:r>
      <w:r w:rsidR="009731B7" w:rsidRPr="009731B7">
        <w:rPr>
          <w:sz w:val="24"/>
        </w:rPr>
        <w:t xml:space="preserve"> einen</w:t>
      </w:r>
      <w:r w:rsidR="005567F8" w:rsidRPr="009731B7">
        <w:rPr>
          <w:sz w:val="24"/>
        </w:rPr>
        <w:t xml:space="preserve"> Studienaufenthalt in Moskau.</w:t>
      </w:r>
    </w:p>
    <w:p w:rsidR="00646BB4" w:rsidRPr="009731B7" w:rsidRDefault="005A6767" w:rsidP="009731B7">
      <w:pPr>
        <w:jc w:val="both"/>
        <w:rPr>
          <w:sz w:val="24"/>
        </w:rPr>
      </w:pPr>
      <w:r w:rsidRPr="009731B7">
        <w:rPr>
          <w:sz w:val="24"/>
        </w:rPr>
        <w:t xml:space="preserve">Die Pianistin </w:t>
      </w:r>
      <w:r w:rsidR="00E032D7" w:rsidRPr="009731B7">
        <w:rPr>
          <w:sz w:val="24"/>
        </w:rPr>
        <w:t>wirkte bei zahlreichen Uraufführungen zeitgenössischer</w:t>
      </w:r>
      <w:r w:rsidR="0053743A" w:rsidRPr="009731B7">
        <w:rPr>
          <w:sz w:val="24"/>
        </w:rPr>
        <w:t xml:space="preserve"> Werke mit, erhielt regelmäßig</w:t>
      </w:r>
      <w:r w:rsidR="00E032D7" w:rsidRPr="009731B7">
        <w:rPr>
          <w:sz w:val="24"/>
        </w:rPr>
        <w:t xml:space="preserve"> Engagements vom</w:t>
      </w:r>
      <w:r w:rsidR="0053743A" w:rsidRPr="009731B7">
        <w:rPr>
          <w:sz w:val="24"/>
        </w:rPr>
        <w:t xml:space="preserve"> Theater Augsburg und dem</w:t>
      </w:r>
      <w:r w:rsidR="00E032D7" w:rsidRPr="009731B7">
        <w:rPr>
          <w:sz w:val="24"/>
        </w:rPr>
        <w:t xml:space="preserve"> WDR Rundfunkorchester und trat</w:t>
      </w:r>
      <w:r w:rsidR="00F47783" w:rsidRPr="009731B7">
        <w:rPr>
          <w:sz w:val="24"/>
        </w:rPr>
        <w:t xml:space="preserve"> im Rahmen der Kölner </w:t>
      </w:r>
      <w:proofErr w:type="spellStart"/>
      <w:r w:rsidR="00F47783" w:rsidRPr="009731B7">
        <w:rPr>
          <w:sz w:val="24"/>
        </w:rPr>
        <w:t>Triennale</w:t>
      </w:r>
      <w:proofErr w:type="spellEnd"/>
      <w:r w:rsidR="00F47783" w:rsidRPr="009731B7">
        <w:rPr>
          <w:sz w:val="24"/>
        </w:rPr>
        <w:t>,</w:t>
      </w:r>
      <w:r w:rsidR="00E032D7" w:rsidRPr="009731B7">
        <w:rPr>
          <w:sz w:val="24"/>
        </w:rPr>
        <w:t xml:space="preserve"> </w:t>
      </w:r>
      <w:r w:rsidR="00A70F67" w:rsidRPr="009731B7">
        <w:rPr>
          <w:sz w:val="24"/>
        </w:rPr>
        <w:t xml:space="preserve">der </w:t>
      </w:r>
      <w:proofErr w:type="spellStart"/>
      <w:r w:rsidR="00A70F67" w:rsidRPr="009731B7">
        <w:rPr>
          <w:sz w:val="24"/>
        </w:rPr>
        <w:t>Weidener</w:t>
      </w:r>
      <w:proofErr w:type="spellEnd"/>
      <w:r w:rsidR="00A70F67" w:rsidRPr="009731B7">
        <w:rPr>
          <w:sz w:val="24"/>
        </w:rPr>
        <w:t xml:space="preserve"> Max-Reger-Tage, </w:t>
      </w:r>
      <w:r w:rsidR="00E032D7" w:rsidRPr="009731B7">
        <w:rPr>
          <w:sz w:val="24"/>
        </w:rPr>
        <w:t>der Dresdner Musikfestspiele</w:t>
      </w:r>
      <w:r w:rsidR="00F47783" w:rsidRPr="009731B7">
        <w:rPr>
          <w:sz w:val="24"/>
        </w:rPr>
        <w:t xml:space="preserve"> und des Festivals „</w:t>
      </w:r>
      <w:proofErr w:type="spellStart"/>
      <w:r w:rsidR="00F47783" w:rsidRPr="009731B7">
        <w:rPr>
          <w:sz w:val="24"/>
        </w:rPr>
        <w:t>Septembre</w:t>
      </w:r>
      <w:proofErr w:type="spellEnd"/>
      <w:r w:rsidR="00F47783" w:rsidRPr="009731B7">
        <w:rPr>
          <w:sz w:val="24"/>
        </w:rPr>
        <w:t xml:space="preserve"> Musical“ Montreux</w:t>
      </w:r>
      <w:r w:rsidR="00141669" w:rsidRPr="009731B7">
        <w:rPr>
          <w:sz w:val="24"/>
        </w:rPr>
        <w:t xml:space="preserve"> auf. </w:t>
      </w:r>
      <w:r w:rsidR="006D4254" w:rsidRPr="009731B7">
        <w:rPr>
          <w:sz w:val="24"/>
        </w:rPr>
        <w:t xml:space="preserve">Im Jahr 2003 erschien ihre erste </w:t>
      </w:r>
      <w:r w:rsidR="006E5016" w:rsidRPr="009731B7">
        <w:rPr>
          <w:sz w:val="24"/>
        </w:rPr>
        <w:t>Solo-</w:t>
      </w:r>
      <w:r w:rsidR="006D4254" w:rsidRPr="009731B7">
        <w:rPr>
          <w:sz w:val="24"/>
        </w:rPr>
        <w:t xml:space="preserve">CD. </w:t>
      </w:r>
    </w:p>
    <w:p w:rsidR="00BE3A73" w:rsidRPr="009731B7" w:rsidRDefault="00BE3A73" w:rsidP="009731B7">
      <w:pPr>
        <w:rPr>
          <w:sz w:val="24"/>
        </w:rPr>
      </w:pPr>
    </w:p>
    <w:sectPr w:rsidR="00BE3A73" w:rsidRPr="009731B7" w:rsidSect="0071586B">
      <w:pgSz w:w="12587" w:h="17520" w:code="9"/>
      <w:pgMar w:top="1417" w:right="1417" w:bottom="1134" w:left="1417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D2DAC"/>
    <w:multiLevelType w:val="hybridMultilevel"/>
    <w:tmpl w:val="755006F4"/>
    <w:lvl w:ilvl="0" w:tplc="C1AA41B6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4620" w:hanging="360"/>
      </w:pPr>
    </w:lvl>
    <w:lvl w:ilvl="2" w:tplc="0407001B" w:tentative="1">
      <w:start w:val="1"/>
      <w:numFmt w:val="lowerRoman"/>
      <w:lvlText w:val="%3."/>
      <w:lvlJc w:val="right"/>
      <w:pPr>
        <w:ind w:left="5340" w:hanging="180"/>
      </w:pPr>
    </w:lvl>
    <w:lvl w:ilvl="3" w:tplc="0407000F" w:tentative="1">
      <w:start w:val="1"/>
      <w:numFmt w:val="decimal"/>
      <w:lvlText w:val="%4."/>
      <w:lvlJc w:val="left"/>
      <w:pPr>
        <w:ind w:left="6060" w:hanging="360"/>
      </w:pPr>
    </w:lvl>
    <w:lvl w:ilvl="4" w:tplc="04070019" w:tentative="1">
      <w:start w:val="1"/>
      <w:numFmt w:val="lowerLetter"/>
      <w:lvlText w:val="%5."/>
      <w:lvlJc w:val="left"/>
      <w:pPr>
        <w:ind w:left="6780" w:hanging="360"/>
      </w:pPr>
    </w:lvl>
    <w:lvl w:ilvl="5" w:tplc="0407001B" w:tentative="1">
      <w:start w:val="1"/>
      <w:numFmt w:val="lowerRoman"/>
      <w:lvlText w:val="%6."/>
      <w:lvlJc w:val="right"/>
      <w:pPr>
        <w:ind w:left="7500" w:hanging="180"/>
      </w:pPr>
    </w:lvl>
    <w:lvl w:ilvl="6" w:tplc="0407000F" w:tentative="1">
      <w:start w:val="1"/>
      <w:numFmt w:val="decimal"/>
      <w:lvlText w:val="%7."/>
      <w:lvlJc w:val="left"/>
      <w:pPr>
        <w:ind w:left="8220" w:hanging="360"/>
      </w:pPr>
    </w:lvl>
    <w:lvl w:ilvl="7" w:tplc="04070019" w:tentative="1">
      <w:start w:val="1"/>
      <w:numFmt w:val="lowerLetter"/>
      <w:lvlText w:val="%8."/>
      <w:lvlJc w:val="left"/>
      <w:pPr>
        <w:ind w:left="8940" w:hanging="360"/>
      </w:pPr>
    </w:lvl>
    <w:lvl w:ilvl="8" w:tplc="0407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415648AB"/>
    <w:multiLevelType w:val="multilevel"/>
    <w:tmpl w:val="2D14D2A6"/>
    <w:lvl w:ilvl="0">
      <w:start w:val="1923"/>
      <w:numFmt w:val="decimal"/>
      <w:lvlText w:val="(%1-"/>
      <w:lvlJc w:val="left"/>
      <w:pPr>
        <w:ind w:left="1410" w:hanging="1410"/>
      </w:pPr>
      <w:rPr>
        <w:rFonts w:hint="default"/>
      </w:rPr>
    </w:lvl>
    <w:lvl w:ilvl="1">
      <w:start w:val="2006"/>
      <w:numFmt w:val="decimal"/>
      <w:lvlText w:val="(%1-%2)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1410" w:hanging="141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1410" w:hanging="141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44A6CE6"/>
    <w:multiLevelType w:val="multilevel"/>
    <w:tmpl w:val="E85249C6"/>
    <w:lvl w:ilvl="0">
      <w:start w:val="1923"/>
      <w:numFmt w:val="decimal"/>
      <w:lvlText w:val="(%1-"/>
      <w:lvlJc w:val="left"/>
      <w:pPr>
        <w:ind w:left="1440" w:hanging="1440"/>
      </w:pPr>
      <w:rPr>
        <w:rFonts w:hint="default"/>
      </w:rPr>
    </w:lvl>
    <w:lvl w:ilvl="1">
      <w:start w:val="2006"/>
      <w:numFmt w:val="decimal"/>
      <w:lvlText w:val="(%1-%2)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D1C76"/>
    <w:rsid w:val="000D1C76"/>
    <w:rsid w:val="000E4F1F"/>
    <w:rsid w:val="0010458E"/>
    <w:rsid w:val="00130D89"/>
    <w:rsid w:val="00141669"/>
    <w:rsid w:val="00216C8D"/>
    <w:rsid w:val="002A5421"/>
    <w:rsid w:val="002B2903"/>
    <w:rsid w:val="002C1A1F"/>
    <w:rsid w:val="002F1A8A"/>
    <w:rsid w:val="00396049"/>
    <w:rsid w:val="003C3690"/>
    <w:rsid w:val="003F7B94"/>
    <w:rsid w:val="004416EC"/>
    <w:rsid w:val="004600FD"/>
    <w:rsid w:val="005120F9"/>
    <w:rsid w:val="0053743A"/>
    <w:rsid w:val="005567F8"/>
    <w:rsid w:val="005A37FF"/>
    <w:rsid w:val="005A6767"/>
    <w:rsid w:val="005B7208"/>
    <w:rsid w:val="00646BB4"/>
    <w:rsid w:val="00687006"/>
    <w:rsid w:val="006D4254"/>
    <w:rsid w:val="006E5016"/>
    <w:rsid w:val="0071586B"/>
    <w:rsid w:val="0074700E"/>
    <w:rsid w:val="00770DB5"/>
    <w:rsid w:val="007E5DB3"/>
    <w:rsid w:val="00956FFD"/>
    <w:rsid w:val="009731B7"/>
    <w:rsid w:val="00A140C4"/>
    <w:rsid w:val="00A70F67"/>
    <w:rsid w:val="00AE1330"/>
    <w:rsid w:val="00B35169"/>
    <w:rsid w:val="00B77B39"/>
    <w:rsid w:val="00BE3A73"/>
    <w:rsid w:val="00C37976"/>
    <w:rsid w:val="00CF56A3"/>
    <w:rsid w:val="00DF70AA"/>
    <w:rsid w:val="00E032D7"/>
    <w:rsid w:val="00E260EC"/>
    <w:rsid w:val="00E307B3"/>
    <w:rsid w:val="00E34646"/>
    <w:rsid w:val="00F47783"/>
    <w:rsid w:val="00F9752A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Standard">
    <w:name w:val="Normal"/>
    <w:qFormat/>
    <w:rsid w:val="005A37FF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Listenabsatz">
    <w:name w:val="List Paragraph"/>
    <w:basedOn w:val="Standard"/>
    <w:uiPriority w:val="34"/>
    <w:qFormat/>
    <w:rsid w:val="007E5DB3"/>
    <w:pPr>
      <w:ind w:left="720"/>
      <w:contextualSpacing/>
    </w:pPr>
  </w:style>
  <w:style w:type="paragraph" w:styleId="Textkrper">
    <w:name w:val="Body Text"/>
    <w:basedOn w:val="Standard"/>
    <w:link w:val="TextkrperZeichen"/>
    <w:semiHidden/>
    <w:rsid w:val="00F9752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TextkrperZeichen">
    <w:name w:val="Textkörper Zeichen"/>
    <w:basedOn w:val="Absatzstandardschriftart"/>
    <w:link w:val="Textkrper"/>
    <w:semiHidden/>
    <w:rsid w:val="00F9752A"/>
    <w:rPr>
      <w:rFonts w:ascii="Arial" w:eastAsia="Times New Roman" w:hAnsi="Arial" w:cs="Arial"/>
      <w:sz w:val="24"/>
      <w:szCs w:val="24"/>
      <w:lang w:eastAsia="cs-CZ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B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B2903"/>
    <w:rPr>
      <w:rFonts w:ascii="Segoe UI" w:hAnsi="Segoe UI" w:cs="Segoe UI"/>
      <w:sz w:val="18"/>
      <w:szCs w:val="18"/>
    </w:rPr>
  </w:style>
  <w:style w:type="paragraph" w:customStyle="1" w:styleId="EinfAbs">
    <w:name w:val="[Einf. Abs.]"/>
    <w:basedOn w:val="Standard"/>
    <w:uiPriority w:val="99"/>
    <w:rsid w:val="002C1A1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1813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Verwalter</dc:creator>
  <cp:keywords/>
  <dc:description/>
  <cp:lastModifiedBy>Office 2004 Test Drive-Benutzer</cp:lastModifiedBy>
  <cp:revision>2</cp:revision>
  <cp:lastPrinted>2016-12-01T20:53:00Z</cp:lastPrinted>
  <dcterms:created xsi:type="dcterms:W3CDTF">2019-08-28T06:28:00Z</dcterms:created>
  <dcterms:modified xsi:type="dcterms:W3CDTF">2019-08-28T06:28:00Z</dcterms:modified>
</cp:coreProperties>
</file>